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7D" w:rsidRDefault="00BA637D" w:rsidP="000879D0">
      <w:pPr>
        <w:pStyle w:val="NormalnyWeb"/>
        <w:jc w:val="both"/>
      </w:pPr>
    </w:p>
    <w:p w:rsidR="00E51BC4" w:rsidRDefault="00E51BC4" w:rsidP="000879D0">
      <w:pPr>
        <w:pStyle w:val="NormalnyWeb"/>
        <w:jc w:val="both"/>
      </w:pPr>
      <w:r>
        <w:t xml:space="preserve">Muzeum Ziemi Wieluńskiej w Wieluniu zobowiązuje się zapewnić dostępność swojej strony internetowej zgodnie z ustawą z dnia 4 kwietnia 2019 r. o dostępności cyfrowej stron internetowych i aplikacji mobilnych podmiotów publicznych. Oświadczenie w sprawie dostępności ma zastosowanie do serwisu internetowego </w:t>
      </w:r>
      <w:r w:rsidR="00BA637D">
        <w:t>Muzeum Ziemi Wieluńskiej</w:t>
      </w:r>
      <w:r>
        <w:t xml:space="preserve">  </w:t>
      </w:r>
      <w:hyperlink r:id="rId5" w:history="1">
        <w:r w:rsidR="005A7372" w:rsidRPr="008359C9">
          <w:rPr>
            <w:rStyle w:val="Hipercze"/>
          </w:rPr>
          <w:t>www.muzeum.wielun.pl/</w:t>
        </w:r>
      </w:hyperlink>
    </w:p>
    <w:p w:rsidR="005A7372" w:rsidRPr="00F471AD" w:rsidRDefault="005A7372" w:rsidP="0008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471A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Data publikacji strony internetowej: </w:t>
      </w:r>
      <w:r w:rsidR="00D00E9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1.02.2022</w:t>
      </w:r>
    </w:p>
    <w:p w:rsidR="005A7372" w:rsidRPr="00F471AD" w:rsidRDefault="005A7372" w:rsidP="0008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471A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Data ostatniej dużej aktualizacji: </w:t>
      </w:r>
      <w:r w:rsidR="00D00E9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</w:t>
      </w:r>
      <w:r w:rsidRPr="00F471A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="00D00E9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02</w:t>
      </w:r>
      <w:r w:rsidRPr="00F471A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.20</w:t>
      </w:r>
      <w:r w:rsidR="00D00E9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</w:t>
      </w:r>
    </w:p>
    <w:p w:rsidR="005A7372" w:rsidRPr="005A7372" w:rsidRDefault="000879D0" w:rsidP="0008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sp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orządzono dnia 22.09.2020</w:t>
      </w:r>
      <w:r w:rsidR="005A7372"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. Deklarację sporządzono na podstawie samooceny przeprowadzonej przez podmiot publiczny.</w:t>
      </w:r>
    </w:p>
    <w:p w:rsidR="00F471AD" w:rsidRDefault="005A7372" w:rsidP="0008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jest </w:t>
      </w:r>
      <w:r w:rsidR="00644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częściowo </w:t>
      </w:r>
      <w:r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zgodna z ustawą o dostępności cyfrowej stron internetowych i aplikacji mobilnych podmiotów publicznych.</w:t>
      </w:r>
    </w:p>
    <w:p w:rsidR="000879D0" w:rsidRDefault="005A7372" w:rsidP="0008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znajdują się grafiki, do których nie dodano tekstów alternat</w:t>
      </w:r>
      <w:r w:rsidR="000879D0">
        <w:rPr>
          <w:rFonts w:ascii="Times New Roman" w:eastAsia="Times New Roman" w:hAnsi="Times New Roman" w:cs="Times New Roman"/>
          <w:sz w:val="24"/>
          <w:szCs w:val="24"/>
          <w:lang w:eastAsia="pl-PL"/>
        </w:rPr>
        <w:t>ywnych dla osób Niedowidzących.</w:t>
      </w:r>
    </w:p>
    <w:p w:rsidR="005A7372" w:rsidRPr="005A7372" w:rsidRDefault="005A7372" w:rsidP="0008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można korzystać ze standardowych skrótów klawiaturowych.</w:t>
      </w:r>
    </w:p>
    <w:p w:rsidR="005A7372" w:rsidRPr="005A7372" w:rsidRDefault="005A7372" w:rsidP="0008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zwrotne i dane kontaktowe</w:t>
      </w:r>
    </w:p>
    <w:p w:rsidR="005A7372" w:rsidRPr="005A7372" w:rsidRDefault="005A7372" w:rsidP="0008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problemów z dostępnością strony internetowej prosimy o kontakt. Osobą odpowiedzialną jest </w:t>
      </w:r>
      <w:r w:rsidR="000879D0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Knaga</w:t>
      </w:r>
      <w:r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 poczty elektronicznej</w:t>
      </w:r>
      <w:r w:rsidR="00087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0879D0" w:rsidRPr="00F471A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mzw@poczta.onet.pl</w:t>
        </w:r>
      </w:hyperlink>
      <w:r w:rsidR="00087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Kontaktować można się także dzwoniąc na numer telefonu </w:t>
      </w:r>
      <w:r w:rsidR="00F471AD" w:rsidRPr="00F471AD">
        <w:rPr>
          <w:rFonts w:ascii="Times New Roman" w:eastAsia="Times New Roman" w:hAnsi="Times New Roman" w:cs="Times New Roman"/>
          <w:sz w:val="24"/>
          <w:szCs w:val="24"/>
          <w:lang w:eastAsia="pl-PL"/>
        </w:rPr>
        <w:t>601 929 303</w:t>
      </w:r>
      <w:r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. Tą samą drogą można składać wnioski o udostępnienie informacji niedostępnej oraz składać skargi na brak zapewnienia dostępności.</w:t>
      </w:r>
    </w:p>
    <w:p w:rsidR="005A7372" w:rsidRPr="005A7372" w:rsidRDefault="005A7372" w:rsidP="0008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</w:t>
      </w:r>
      <w:proofErr w:type="spellStart"/>
      <w:r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audiodeskrypcji</w:t>
      </w:r>
      <w:proofErr w:type="spellEnd"/>
      <w:r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</w:p>
    <w:p w:rsidR="005A7372" w:rsidRPr="005A7372" w:rsidRDefault="005A7372" w:rsidP="0008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 w:rsidR="005A7372" w:rsidRPr="005A7372" w:rsidRDefault="005A7372" w:rsidP="0008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podmiot odmówi realizacji żądania zapewnienia dostępności lub alternatywnego dostępu do informacji, można złożyć skargę na takie działanie.</w:t>
      </w:r>
    </w:p>
    <w:p w:rsidR="005A7372" w:rsidRPr="005A7372" w:rsidRDefault="005A7372" w:rsidP="0008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wyczerpaniu wszystkich możliwości skargę można przesłać także do </w:t>
      </w:r>
      <w:hyperlink r:id="rId7" w:history="1">
        <w:r w:rsidRPr="005A7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7372" w:rsidRPr="005A7372" w:rsidRDefault="005A7372" w:rsidP="0008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Dostępność architektoniczna</w:t>
      </w:r>
    </w:p>
    <w:p w:rsidR="005A7372" w:rsidRPr="005A7372" w:rsidRDefault="000879D0" w:rsidP="0008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Ziemi Wieluńskiej w Wieluniu</w:t>
      </w:r>
      <w:r w:rsidR="005A7372"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dysponuje pięcioma budynkami:</w:t>
      </w:r>
    </w:p>
    <w:p w:rsidR="005A7372" w:rsidRPr="005A7372" w:rsidRDefault="005A7372" w:rsidP="0008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Muzeum </w:t>
      </w:r>
      <w:r w:rsidR="00F471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Ziemi Wieluńskiej w Wieluniu</w:t>
      </w:r>
      <w:r w:rsidRPr="005A73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budynek </w:t>
      </w:r>
      <w:r w:rsidR="00F471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główny</w:t>
      </w:r>
      <w:r w:rsidRPr="005A73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ul. </w:t>
      </w:r>
      <w:r w:rsidR="00F471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Narutowicza 13</w:t>
      </w:r>
      <w:r w:rsidRPr="005A73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="00F471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98</w:t>
      </w:r>
      <w:r w:rsidRPr="005A73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 w:rsidR="00F471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300</w:t>
      </w:r>
      <w:r w:rsidRPr="005A73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F471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Wieluń</w:t>
      </w:r>
    </w:p>
    <w:p w:rsidR="00E44C63" w:rsidRPr="00557F33" w:rsidRDefault="00892086" w:rsidP="00D00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budynku prowadzi </w:t>
      </w:r>
      <w:r w:rsidR="005A7372"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A7372"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ul. </w:t>
      </w:r>
      <w:r w:rsidR="006565B7">
        <w:rPr>
          <w:rFonts w:ascii="Times New Roman" w:eastAsia="Times New Roman" w:hAnsi="Times New Roman" w:cs="Times New Roman"/>
          <w:sz w:val="24"/>
          <w:szCs w:val="24"/>
          <w:lang w:eastAsia="pl-PL"/>
        </w:rPr>
        <w:t>Narutowicza.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65B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F5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drzwi prowadzą schody. </w:t>
      </w:r>
      <w:r w:rsidR="008F5270"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Nad wejśc</w:t>
      </w:r>
      <w:r w:rsidR="008F5270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8F5270"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głośników naprowadzających dźwiękowo osoby niewidome i słabowidzące.</w:t>
      </w:r>
      <w:r w:rsidR="008F5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65B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475B3">
        <w:rPr>
          <w:rFonts w:ascii="Times New Roman" w:eastAsia="Times New Roman" w:hAnsi="Times New Roman" w:cs="Times New Roman"/>
          <w:sz w:val="24"/>
          <w:szCs w:val="24"/>
          <w:lang w:eastAsia="pl-PL"/>
        </w:rPr>
        <w:t>chody wewnątrz budynku prowadz</w:t>
      </w:r>
      <w:r w:rsidR="006565B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8F5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poziom parteru muzealnego mieszczącego recepcję</w:t>
      </w:r>
      <w:r w:rsidR="0065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 prawej)</w:t>
      </w:r>
      <w:r w:rsidR="008F5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4 sale wystawow</w:t>
      </w:r>
      <w:r w:rsidR="00557F33">
        <w:rPr>
          <w:rFonts w:ascii="Times New Roman" w:eastAsia="Times New Roman" w:hAnsi="Times New Roman" w:cs="Times New Roman"/>
          <w:sz w:val="24"/>
          <w:szCs w:val="24"/>
          <w:lang w:eastAsia="pl-PL"/>
        </w:rPr>
        <w:t>e. Do piwnic mieszczących 3 sale</w:t>
      </w:r>
      <w:r w:rsidR="008F5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wystawiennicze oraz toaletę prowadzą dłuższe, kilkunastopniowe schody. Na pierwsze piętro prowadzą </w:t>
      </w:r>
      <w:r w:rsidR="00557F33">
        <w:rPr>
          <w:rFonts w:ascii="Times New Roman" w:eastAsia="Times New Roman" w:hAnsi="Times New Roman" w:cs="Times New Roman"/>
          <w:sz w:val="24"/>
          <w:szCs w:val="24"/>
          <w:lang w:eastAsia="pl-PL"/>
        </w:rPr>
        <w:t>długie i strome</w:t>
      </w:r>
      <w:r w:rsidR="008F5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schody. B</w:t>
      </w:r>
      <w:r w:rsidR="005A7372"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udynek</w:t>
      </w:r>
      <w:r w:rsidR="008F5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</w:t>
      </w:r>
      <w:r w:rsidR="005A7372"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wyposażony w windę</w:t>
      </w:r>
      <w:r w:rsidR="008F5270">
        <w:rPr>
          <w:rFonts w:ascii="Times New Roman" w:eastAsia="Times New Roman" w:hAnsi="Times New Roman" w:cs="Times New Roman"/>
          <w:sz w:val="24"/>
          <w:szCs w:val="24"/>
          <w:lang w:eastAsia="pl-PL"/>
        </w:rPr>
        <w:t>. N</w:t>
      </w:r>
      <w:r w:rsidR="008F5270"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8F5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</w:t>
      </w:r>
      <w:r w:rsidR="008F5270"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pętli indukcyjnych</w:t>
      </w:r>
      <w:r w:rsidR="00C974C2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ma</w:t>
      </w:r>
      <w:r w:rsidR="008F5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372"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oznaczeń w alfabecie brajla ani oznaczeń kontrastowych lub w druku powiększonym dla osób niewidomych i słabowidzących.</w:t>
      </w:r>
      <w:r w:rsidR="001F6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68F4"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budynku Muzeum nie ma wydzielonych miejsc parkingowych dla </w:t>
      </w:r>
      <w:r w:rsidR="001F68F4" w:rsidRPr="00557F3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niepełnosprawnych.</w:t>
      </w:r>
      <w:r w:rsidR="009E60E3" w:rsidRPr="009E6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60E3" w:rsidRPr="008E0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wieży nie ma toalety </w:t>
      </w:r>
      <w:r w:rsidR="009E60E3">
        <w:rPr>
          <w:rFonts w:ascii="Times New Roman" w:eastAsia="Times New Roman" w:hAnsi="Times New Roman" w:cs="Times New Roman"/>
          <w:sz w:val="24"/>
          <w:szCs w:val="24"/>
          <w:lang w:eastAsia="pl-PL"/>
        </w:rPr>
        <w:t>z usprawnieniami</w:t>
      </w:r>
      <w:r w:rsidR="009E60E3" w:rsidRPr="008E0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niepełnosprawnych.</w:t>
      </w:r>
      <w:r w:rsidR="00D0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0E9A" w:rsidRPr="00D00E9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00E9A" w:rsidRPr="00D00E9A">
        <w:rPr>
          <w:rFonts w:ascii="Times New Roman" w:eastAsia="Times New Roman" w:hAnsi="Times New Roman" w:cs="Times New Roman"/>
          <w:sz w:val="24"/>
          <w:szCs w:val="24"/>
          <w:lang w:eastAsia="pl-PL"/>
        </w:rPr>
        <w:t>stnieje możliwość wejścia do budynku Muzeum z psem przewodnikiem. Brak</w:t>
      </w:r>
      <w:r w:rsidR="00D00E9A" w:rsidRPr="00D0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0E9A" w:rsidRPr="00D0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</w:t>
      </w:r>
      <w:r w:rsidR="00D00E9A" w:rsidRPr="00D00E9A">
        <w:rPr>
          <w:rFonts w:ascii="Times New Roman" w:eastAsia="Times New Roman" w:hAnsi="Times New Roman" w:cs="Times New Roman"/>
          <w:sz w:val="24"/>
          <w:szCs w:val="24"/>
          <w:lang w:eastAsia="pl-PL"/>
        </w:rPr>
        <w:t>skorzystania z tłumacza języka migowego na miejscu lub online.</w:t>
      </w:r>
      <w:r w:rsidR="00D00E9A" w:rsidRPr="00557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7372" w:rsidRPr="005A7372" w:rsidRDefault="00D00E9A" w:rsidP="0008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8F5270" w:rsidRPr="005A7372" w:rsidRDefault="008F5270" w:rsidP="008F5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Muzeum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Ziemi Wieluńskiej w Wieluniu</w:t>
      </w:r>
      <w:r w:rsidRPr="005A73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Baszta Męczarnia</w:t>
      </w:r>
      <w:r w:rsidRPr="005A73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Narutowicza 13</w:t>
      </w:r>
      <w:r w:rsidRPr="005A73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98</w:t>
      </w:r>
      <w:r w:rsidRPr="005A73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300</w:t>
      </w:r>
      <w:r w:rsidRPr="005A73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Wieluń</w:t>
      </w:r>
    </w:p>
    <w:p w:rsidR="001F68F4" w:rsidRPr="005A7372" w:rsidRDefault="00E44C63" w:rsidP="001F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budynku prowadzi brukowana droga od parkingu wewnętrznego wspólnoty mieszkaniowej budynku przy ulicy Okólnej 2. </w:t>
      </w:r>
      <w:r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Nad wejści</w:t>
      </w:r>
      <w:r w:rsidR="001F68F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m nie ma głośników naprowadzających dźwiękowo osoby niewidome i słabowidzące.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Parter budynku prezentujący część eksponatów wystawy muzealnej nie posiada większych utrudnień architektonicznych dla osób niepełnosprawnych. Na trzy kolejne piętra baszty oraz punkt widokowy na szczycie prowadzą długie, strome schody. B</w:t>
      </w:r>
      <w:r w:rsidR="005A7372"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udynek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</w:t>
      </w:r>
      <w:r w:rsidR="005A7372"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557F33">
        <w:rPr>
          <w:rFonts w:ascii="Times New Roman" w:eastAsia="Times New Roman" w:hAnsi="Times New Roman" w:cs="Times New Roman"/>
          <w:sz w:val="24"/>
          <w:szCs w:val="24"/>
          <w:lang w:eastAsia="pl-PL"/>
        </w:rPr>
        <w:t>posażony w windę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</w:t>
      </w:r>
      <w:r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</w:t>
      </w:r>
      <w:r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pętli indukcyjnych</w:t>
      </w:r>
      <w:r w:rsidR="00425C86">
        <w:rPr>
          <w:rFonts w:ascii="Times New Roman" w:eastAsia="Times New Roman" w:hAnsi="Times New Roman" w:cs="Times New Roman"/>
          <w:sz w:val="24"/>
          <w:szCs w:val="24"/>
          <w:lang w:eastAsia="pl-PL"/>
        </w:rPr>
        <w:t>. N</w:t>
      </w:r>
      <w:r w:rsidR="005A7372"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ie ma oznaczeń w alfabecie brajla ani oznaczeń kontrastowych lub w druku powiększonym dla osób niewidomych i słabowidzących</w:t>
      </w:r>
      <w:r w:rsidR="001F6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F68F4"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budynku nie ma wydzielonych miejsc parkingowych dla niepełnosprawnych.</w:t>
      </w:r>
      <w:r w:rsidR="00557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7F33" w:rsidRPr="008E0857">
        <w:rPr>
          <w:rFonts w:ascii="Times New Roman" w:eastAsia="Times New Roman" w:hAnsi="Times New Roman" w:cs="Times New Roman"/>
          <w:sz w:val="24"/>
          <w:szCs w:val="24"/>
          <w:lang w:eastAsia="pl-PL"/>
        </w:rPr>
        <w:t>W wieży nie ma toalety.</w:t>
      </w:r>
      <w:r w:rsidR="00D00E9A" w:rsidRPr="00D0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0E9A" w:rsidRPr="00D00E9A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wejścia do budynku Muzeum z psem przewodnikiem. Brak możliwości skorzystania z tłumacza języka migowego na miejscu lub online.</w:t>
      </w:r>
    </w:p>
    <w:p w:rsidR="005A7372" w:rsidRPr="005A7372" w:rsidRDefault="005A7372" w:rsidP="0008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372" w:rsidRPr="005A7372" w:rsidRDefault="00D00E9A" w:rsidP="0008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E44C63" w:rsidRPr="005A7372" w:rsidRDefault="00E44C63" w:rsidP="00E44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Muzeum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Wnętrz Dworskich w Ożarowie</w:t>
      </w:r>
      <w:r w:rsidRPr="005A73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="000530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Ożarów</w:t>
      </w:r>
    </w:p>
    <w:p w:rsidR="005547D6" w:rsidRPr="005A7372" w:rsidRDefault="005A7372" w:rsidP="00554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budynku prowadzi </w:t>
      </w:r>
      <w:r w:rsidR="00425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muzealnego parkingu </w:t>
      </w:r>
      <w:r w:rsidR="001F6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brukowana ścieżka. </w:t>
      </w:r>
      <w:r w:rsidR="005547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1F6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drzwi</w:t>
      </w:r>
      <w:r w:rsidR="005547D6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="001F6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47D6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wejściowymi</w:t>
      </w:r>
      <w:r w:rsidR="001F6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 schody.</w:t>
      </w:r>
      <w:r w:rsidR="00C97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wcześniejszym umówieniu lub zgłoszeniu na miejscu prośby </w:t>
      </w:r>
      <w:r w:rsidR="001F6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ułatwienie dostępu, pracownicy rozkładają metalową rampę. </w:t>
      </w:r>
      <w:r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Nad wejści</w:t>
      </w:r>
      <w:r w:rsidR="001F68F4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głośników naprowadzających dźwiękowo osoby niewidome i słabowidzące.</w:t>
      </w:r>
      <w:r w:rsidR="001F6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Całość sal wystawowych znajduje się na parterze i jest łatwo dostępna dla osób niepełnosprawnych. </w:t>
      </w:r>
      <w:r w:rsidR="00557F33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n</w:t>
      </w:r>
      <w:r w:rsidR="00425C86" w:rsidRPr="00425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posiada pętli indukcyjnych. Nie ma oznaczeń w alfabecie brajla ani oznaczeń kontrastowych lub w druku powiększonym dla osób niewidomych i słabowidzących. </w:t>
      </w:r>
      <w:r w:rsidR="001F68F4">
        <w:rPr>
          <w:rFonts w:ascii="Times New Roman" w:eastAsia="Times New Roman" w:hAnsi="Times New Roman" w:cs="Times New Roman"/>
          <w:sz w:val="24"/>
          <w:szCs w:val="24"/>
          <w:lang w:eastAsia="pl-PL"/>
        </w:rPr>
        <w:t>Toaleta nie jest przystosowana dla osób niepełnosprawnych</w:t>
      </w:r>
      <w:r w:rsidR="00C97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(zostanie dodana w sąsiednim budynku gospodarczym w rezultacie trwającego remontu obiektu)</w:t>
      </w:r>
      <w:r w:rsidR="001F6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E0857" w:rsidRPr="00425C8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budynku Muzeum nie ma wydzielonych miejsc parkingowych dla niepełnosprawnych.</w:t>
      </w:r>
      <w:r w:rsidR="00D0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0E9A" w:rsidRPr="00D0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wejścia do budynku Muzeum z psem </w:t>
      </w:r>
      <w:r w:rsidR="00D00E9A" w:rsidRPr="00D00E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przewodnikiem. Brak możliwości skorzystania z tłumacza języka migowego na miejscu lub online.</w:t>
      </w:r>
    </w:p>
    <w:p w:rsidR="005A7372" w:rsidRPr="005A7372" w:rsidRDefault="00D00E9A" w:rsidP="0008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5547D6" w:rsidRDefault="005A7372" w:rsidP="0008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A73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Kamienica</w:t>
      </w:r>
      <w:r w:rsidR="00554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parku </w:t>
      </w:r>
      <w:r w:rsidR="005547D6" w:rsidRPr="005A73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Muzeum </w:t>
      </w:r>
      <w:r w:rsidR="000530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Wnętrz Dworskich w Ożarowie</w:t>
      </w:r>
      <w:r w:rsidR="00425C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Ożarów</w:t>
      </w:r>
    </w:p>
    <w:p w:rsidR="005A7372" w:rsidRPr="008E0857" w:rsidRDefault="005A7372" w:rsidP="0008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budynku prowadzi jedno wejście po </w:t>
      </w:r>
      <w:r w:rsidR="0055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równoległych dwóch ciągach </w:t>
      </w:r>
      <w:r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schod</w:t>
      </w:r>
      <w:r w:rsidR="005547D6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5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Nad wejściami nie ma głośników naprowadzających dźwiękowo osoby niewidome i słabowidzące.</w:t>
      </w:r>
      <w:r w:rsidR="005547D6" w:rsidRPr="0055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7F33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557F33"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udynek </w:t>
      </w:r>
      <w:r w:rsidR="00557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</w:t>
      </w:r>
      <w:r w:rsidR="00557F33"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557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posażony w windę. </w:t>
      </w:r>
      <w:r w:rsidR="00425C8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25C86"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425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</w:t>
      </w:r>
      <w:r w:rsidR="00425C86"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pętli indukcyjnych</w:t>
      </w:r>
      <w:r w:rsidR="00425C86">
        <w:rPr>
          <w:rFonts w:ascii="Times New Roman" w:eastAsia="Times New Roman" w:hAnsi="Times New Roman" w:cs="Times New Roman"/>
          <w:sz w:val="24"/>
          <w:szCs w:val="24"/>
          <w:lang w:eastAsia="pl-PL"/>
        </w:rPr>
        <w:t>. N</w:t>
      </w:r>
      <w:r w:rsidR="00425C86"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ie ma oznaczeń w alfabecie brajla ani oznaczeń kontrastowych lub w druku powiększonym dla osób niewidomych i słabowidzących</w:t>
      </w:r>
      <w:r w:rsidR="00425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25C86"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budynku nie ma wydzielonych miejsc parkingowych dla niepełnosprawnych.</w:t>
      </w:r>
      <w:r w:rsidR="0055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0857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kamienicy nie ma toalety przystosowanej dla osób niepełnosprawnych.</w:t>
      </w:r>
      <w:r w:rsidR="00D0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0E9A" w:rsidRPr="00D00E9A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wejścia do budynku Muzeum z psem przewodnikiem. Brak możliwości skorzystania z tłumacza języka migowego na miejscu lub online.</w:t>
      </w:r>
    </w:p>
    <w:p w:rsidR="005A7372" w:rsidRPr="005A7372" w:rsidRDefault="00D00E9A" w:rsidP="008E0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5A7372" w:rsidRPr="005A7372" w:rsidRDefault="005547D6" w:rsidP="0008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Wiatrak typu Koźlak</w:t>
      </w:r>
      <w:r w:rsidR="005A7372" w:rsidRPr="005A73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="006232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Ożarów 260</w:t>
      </w:r>
    </w:p>
    <w:p w:rsidR="009E1350" w:rsidRDefault="006232AE" w:rsidP="0062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parter</w:t>
      </w:r>
      <w:r w:rsidR="005A7372"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prowadzi jedno wejście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wysokim progiem. Do wejścia na pierwsze piętro budynku prowadzą </w:t>
      </w:r>
      <w:r w:rsidR="008E0857">
        <w:rPr>
          <w:rFonts w:ascii="Times New Roman" w:eastAsia="Times New Roman" w:hAnsi="Times New Roman" w:cs="Times New Roman"/>
          <w:sz w:val="24"/>
          <w:szCs w:val="24"/>
          <w:lang w:eastAsia="pl-PL"/>
        </w:rPr>
        <w:t>strome</w:t>
      </w:r>
      <w:r w:rsidR="00425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rewniane schody. </w:t>
      </w:r>
      <w:r w:rsidR="005A7372"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Nad wejściami nie ma głośników naprowadzających dźwiękowo osoby niewidome i słabowidzące.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7F33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557F33"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udynek </w:t>
      </w:r>
      <w:r w:rsidR="00557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</w:t>
      </w:r>
      <w:r w:rsidR="00557F33"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557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posażony w windę. </w:t>
      </w:r>
      <w:r w:rsidR="00425C8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25C86"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425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</w:t>
      </w:r>
      <w:r w:rsidR="00425C86"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pętli indukcyjnych</w:t>
      </w:r>
      <w:r w:rsidR="00425C86">
        <w:rPr>
          <w:rFonts w:ascii="Times New Roman" w:eastAsia="Times New Roman" w:hAnsi="Times New Roman" w:cs="Times New Roman"/>
          <w:sz w:val="24"/>
          <w:szCs w:val="24"/>
          <w:lang w:eastAsia="pl-PL"/>
        </w:rPr>
        <w:t>. N</w:t>
      </w:r>
      <w:r w:rsidR="00425C86"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ie ma oznaczeń w alfabecie brajla ani oznaczeń kontrastowych lub w druku powiększonym dla osób niewidomych i słabowidzących</w:t>
      </w:r>
      <w:r w:rsidR="00425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25C86" w:rsidRPr="005A737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budynku Muzeum nie ma wydzielonych miejsc parkingowych dla niepełnosprawnych.</w:t>
      </w:r>
      <w:r w:rsidR="00557F33" w:rsidRPr="008E0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budynku wiatraka nie ma toalety.</w:t>
      </w:r>
      <w:r w:rsidR="00D00E9A" w:rsidRPr="00D0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0E9A" w:rsidRPr="00D00E9A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wejścia do budynku Muzeum z psem przewodnikiem. Brak możliwości skorzystania z tłumacza języka migowego na miejscu lub online.</w:t>
      </w:r>
    </w:p>
    <w:sectPr w:rsidR="009E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917CC"/>
    <w:multiLevelType w:val="hybridMultilevel"/>
    <w:tmpl w:val="4002DB4C"/>
    <w:styleLink w:val="Zaimportowanystyl8"/>
    <w:lvl w:ilvl="0" w:tplc="A274A68C">
      <w:start w:val="1"/>
      <w:numFmt w:val="decimal"/>
      <w:lvlText w:val="%1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BC86832">
      <w:start w:val="1"/>
      <w:numFmt w:val="decimal"/>
      <w:lvlText w:val="%2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AA22F9A">
      <w:start w:val="1"/>
      <w:numFmt w:val="decimal"/>
      <w:lvlText w:val="%3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70AC086">
      <w:start w:val="1"/>
      <w:numFmt w:val="decimal"/>
      <w:lvlText w:val="%4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23A03CC">
      <w:start w:val="1"/>
      <w:numFmt w:val="decimal"/>
      <w:lvlText w:val="%5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3A4310">
      <w:start w:val="1"/>
      <w:numFmt w:val="decimal"/>
      <w:lvlText w:val="%6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1CA89B0">
      <w:start w:val="1"/>
      <w:numFmt w:val="decimal"/>
      <w:lvlText w:val="%7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2D87C96">
      <w:start w:val="1"/>
      <w:numFmt w:val="decimal"/>
      <w:lvlText w:val="%8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4FEECE0">
      <w:start w:val="1"/>
      <w:numFmt w:val="decimal"/>
      <w:lvlText w:val="%9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7D271F3A"/>
    <w:multiLevelType w:val="hybridMultilevel"/>
    <w:tmpl w:val="4002DB4C"/>
    <w:numStyleLink w:val="Zaimportowanystyl8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C1"/>
    <w:rsid w:val="000026C9"/>
    <w:rsid w:val="0005309B"/>
    <w:rsid w:val="000879D0"/>
    <w:rsid w:val="000B400D"/>
    <w:rsid w:val="001F68F4"/>
    <w:rsid w:val="00425C86"/>
    <w:rsid w:val="00492F09"/>
    <w:rsid w:val="005547D6"/>
    <w:rsid w:val="00557F33"/>
    <w:rsid w:val="005A7372"/>
    <w:rsid w:val="006232AE"/>
    <w:rsid w:val="006448BF"/>
    <w:rsid w:val="006565B7"/>
    <w:rsid w:val="00872107"/>
    <w:rsid w:val="00892086"/>
    <w:rsid w:val="008D569B"/>
    <w:rsid w:val="008E0857"/>
    <w:rsid w:val="008F5270"/>
    <w:rsid w:val="009E1350"/>
    <w:rsid w:val="009E60E3"/>
    <w:rsid w:val="00BA637D"/>
    <w:rsid w:val="00BC7BC1"/>
    <w:rsid w:val="00C974C2"/>
    <w:rsid w:val="00D00E9A"/>
    <w:rsid w:val="00E44C63"/>
    <w:rsid w:val="00E51BC4"/>
    <w:rsid w:val="00E969A5"/>
    <w:rsid w:val="00F471AD"/>
    <w:rsid w:val="00F4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639BB-3483-4BE9-A598-BE97D8A2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id-translation">
    <w:name w:val="tlid-translation"/>
    <w:basedOn w:val="Domylnaczcionkaakapitu"/>
    <w:rsid w:val="00BC7BC1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C7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C7BC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7BC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A7372"/>
    <w:rPr>
      <w:b/>
      <w:bCs/>
    </w:rPr>
  </w:style>
  <w:style w:type="character" w:styleId="Uwydatnienie">
    <w:name w:val="Emphasis"/>
    <w:basedOn w:val="Domylnaczcionkaakapitu"/>
    <w:uiPriority w:val="20"/>
    <w:qFormat/>
    <w:rsid w:val="005A7372"/>
    <w:rPr>
      <w:i/>
      <w:iCs/>
    </w:rPr>
  </w:style>
  <w:style w:type="paragraph" w:customStyle="1" w:styleId="OrderedList">
    <w:name w:val="Ordered List"/>
    <w:rsid w:val="00D00E9A"/>
    <w:pPr>
      <w:suppressAutoHyphens/>
      <w:spacing w:after="0" w:line="280" w:lineRule="atLeast"/>
      <w:jc w:val="both"/>
    </w:pPr>
    <w:rPr>
      <w:rFonts w:ascii="Garamond" w:eastAsia="Arial Unicode MS" w:hAnsi="Garamond" w:cs="Arial Unicode MS"/>
      <w:color w:val="000000"/>
      <w:u w:color="000000"/>
      <w:lang w:eastAsia="pl-PL"/>
    </w:rPr>
  </w:style>
  <w:style w:type="numbering" w:customStyle="1" w:styleId="Zaimportowanystyl8">
    <w:name w:val="Zaimportowany styl 8"/>
    <w:rsid w:val="00D00E9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48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13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po.gov.pl/content/jak-zglosic-sie-do-rzecznika-praw-obywatelsk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w@poczta.onet.pl" TargetMode="External"/><Relationship Id="rId5" Type="http://schemas.openxmlformats.org/officeDocument/2006/relationships/hyperlink" Target="http://www.muzeum.wielun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2022-09-21T13:52:00Z</dcterms:created>
  <dcterms:modified xsi:type="dcterms:W3CDTF">2022-09-27T13:58:00Z</dcterms:modified>
</cp:coreProperties>
</file>